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8"/>
          <w:szCs w:val="28"/>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jc w:val="center"/>
        <w:rPr>
          <w:rFonts w:hint="eastAsia" w:ascii="微软雅黑" w:hAnsi="微软雅黑" w:eastAsia="微软雅黑" w:cs="微软雅黑"/>
          <w:b w:val="0"/>
          <w:bCs w:val="0"/>
          <w:i w:val="0"/>
          <w:iCs w:val="0"/>
          <w:color w:val="auto"/>
          <w:sz w:val="27"/>
          <w:szCs w:val="27"/>
        </w:rPr>
      </w:pPr>
      <w:bookmarkStart w:id="0" w:name="_GoBack"/>
      <w:r>
        <w:rPr>
          <w:rStyle w:val="5"/>
          <w:rFonts w:hint="eastAsia" w:ascii="微软雅黑" w:hAnsi="微软雅黑" w:eastAsia="微软雅黑" w:cs="微软雅黑"/>
          <w:b w:val="0"/>
          <w:bCs w:val="0"/>
          <w:i w:val="0"/>
          <w:iCs w:val="0"/>
          <w:caps w:val="0"/>
          <w:color w:val="auto"/>
          <w:spacing w:val="0"/>
          <w:sz w:val="30"/>
          <w:szCs w:val="30"/>
          <w:shd w:val="clear" w:fill="FFFFFF"/>
        </w:rPr>
        <w:t>浙江省“体育特色幼儿园”管理办法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jc w:val="center"/>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jc w:val="center"/>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8"/>
          <w:szCs w:val="28"/>
          <w:shd w:val="clear" w:fill="FFFFFF"/>
        </w:rPr>
        <w:t>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65"/>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7"/>
          <w:szCs w:val="27"/>
          <w:shd w:val="clear" w:fill="FFFFFF"/>
        </w:rPr>
        <w:t>一、</w:t>
      </w:r>
      <w:r>
        <w:rPr>
          <w:rFonts w:hint="eastAsia" w:ascii="微软雅黑" w:hAnsi="微软雅黑" w:eastAsia="微软雅黑" w:cs="微软雅黑"/>
          <w:b w:val="0"/>
          <w:bCs w:val="0"/>
          <w:i w:val="0"/>
          <w:iCs w:val="0"/>
          <w:caps w:val="0"/>
          <w:color w:val="auto"/>
          <w:spacing w:val="0"/>
          <w:sz w:val="27"/>
          <w:szCs w:val="27"/>
          <w:shd w:val="clear" w:fill="FFFFFF"/>
        </w:rPr>
        <w:t>为进一步推动全省幼儿体育活动的广泛开展，加强浙江省</w:t>
      </w:r>
      <w:r>
        <w:rPr>
          <w:rStyle w:val="5"/>
          <w:rFonts w:hint="eastAsia" w:ascii="微软雅黑" w:hAnsi="微软雅黑" w:eastAsia="微软雅黑" w:cs="微软雅黑"/>
          <w:b w:val="0"/>
          <w:bCs w:val="0"/>
          <w:i w:val="0"/>
          <w:iCs w:val="0"/>
          <w:caps w:val="0"/>
          <w:color w:val="auto"/>
          <w:spacing w:val="0"/>
          <w:sz w:val="27"/>
          <w:szCs w:val="27"/>
          <w:shd w:val="clear" w:fill="FFFFFF"/>
        </w:rPr>
        <w:t>“</w:t>
      </w:r>
      <w:r>
        <w:rPr>
          <w:rFonts w:hint="eastAsia" w:ascii="微软雅黑" w:hAnsi="微软雅黑" w:eastAsia="微软雅黑" w:cs="微软雅黑"/>
          <w:b w:val="0"/>
          <w:bCs w:val="0"/>
          <w:i w:val="0"/>
          <w:iCs w:val="0"/>
          <w:caps w:val="0"/>
          <w:color w:val="auto"/>
          <w:spacing w:val="0"/>
          <w:sz w:val="27"/>
          <w:szCs w:val="27"/>
          <w:shd w:val="clear" w:fill="FFFFFF"/>
        </w:rPr>
        <w:t>体育特色幼儿园</w:t>
      </w:r>
      <w:r>
        <w:rPr>
          <w:rStyle w:val="5"/>
          <w:rFonts w:hint="eastAsia" w:ascii="微软雅黑" w:hAnsi="微软雅黑" w:eastAsia="微软雅黑" w:cs="微软雅黑"/>
          <w:b w:val="0"/>
          <w:bCs w:val="0"/>
          <w:i w:val="0"/>
          <w:iCs w:val="0"/>
          <w:caps w:val="0"/>
          <w:color w:val="auto"/>
          <w:spacing w:val="0"/>
          <w:sz w:val="27"/>
          <w:szCs w:val="27"/>
          <w:shd w:val="clear" w:fill="FFFFFF"/>
        </w:rPr>
        <w:t>”</w:t>
      </w:r>
      <w:r>
        <w:rPr>
          <w:rFonts w:hint="eastAsia" w:ascii="微软雅黑" w:hAnsi="微软雅黑" w:eastAsia="微软雅黑" w:cs="微软雅黑"/>
          <w:b w:val="0"/>
          <w:bCs w:val="0"/>
          <w:i w:val="0"/>
          <w:iCs w:val="0"/>
          <w:caps w:val="0"/>
          <w:color w:val="auto"/>
          <w:spacing w:val="0"/>
          <w:sz w:val="27"/>
          <w:szCs w:val="27"/>
          <w:shd w:val="clear" w:fill="FFFFFF"/>
        </w:rPr>
        <w:t>的正规化、规范化、常态化管理，特制定本管理办法。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65"/>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7"/>
          <w:szCs w:val="27"/>
          <w:shd w:val="clear" w:fill="FFFFFF"/>
        </w:rPr>
        <w:t>二、“</w:t>
      </w:r>
      <w:r>
        <w:rPr>
          <w:rFonts w:hint="eastAsia" w:ascii="微软雅黑" w:hAnsi="微软雅黑" w:eastAsia="微软雅黑" w:cs="微软雅黑"/>
          <w:b w:val="0"/>
          <w:bCs w:val="0"/>
          <w:i w:val="0"/>
          <w:iCs w:val="0"/>
          <w:caps w:val="0"/>
          <w:color w:val="auto"/>
          <w:spacing w:val="0"/>
          <w:sz w:val="27"/>
          <w:szCs w:val="27"/>
          <w:shd w:val="clear" w:fill="FFFFFF"/>
        </w:rPr>
        <w:t>体育特色幼儿园</w:t>
      </w:r>
      <w:r>
        <w:rPr>
          <w:rStyle w:val="5"/>
          <w:rFonts w:hint="eastAsia" w:ascii="微软雅黑" w:hAnsi="微软雅黑" w:eastAsia="微软雅黑" w:cs="微软雅黑"/>
          <w:b w:val="0"/>
          <w:bCs w:val="0"/>
          <w:i w:val="0"/>
          <w:iCs w:val="0"/>
          <w:caps w:val="0"/>
          <w:color w:val="auto"/>
          <w:spacing w:val="0"/>
          <w:sz w:val="27"/>
          <w:szCs w:val="27"/>
          <w:shd w:val="clear" w:fill="FFFFFF"/>
        </w:rPr>
        <w:t>”</w:t>
      </w:r>
      <w:r>
        <w:rPr>
          <w:rFonts w:hint="eastAsia" w:ascii="微软雅黑" w:hAnsi="微软雅黑" w:eastAsia="微软雅黑" w:cs="微软雅黑"/>
          <w:b w:val="0"/>
          <w:bCs w:val="0"/>
          <w:i w:val="0"/>
          <w:iCs w:val="0"/>
          <w:caps w:val="0"/>
          <w:color w:val="auto"/>
          <w:spacing w:val="0"/>
          <w:sz w:val="27"/>
          <w:szCs w:val="27"/>
          <w:shd w:val="clear" w:fill="FFFFFF"/>
        </w:rPr>
        <w:t>是指在浙江省总会、浙江省幼儿体育协会直接指导下，在幼儿园中广泛开展幼儿体育特色项目活动，并对幼儿体育深入开展教学、实践、科研活动，对所在地区的幼儿教师进行幼儿体育项目培训、指导和示范的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7"/>
          <w:szCs w:val="27"/>
          <w:shd w:val="clear" w:fill="FFFFFF"/>
        </w:rPr>
        <w:t>三、</w:t>
      </w:r>
      <w:r>
        <w:rPr>
          <w:rFonts w:hint="eastAsia" w:ascii="微软雅黑" w:hAnsi="微软雅黑" w:eastAsia="微软雅黑" w:cs="微软雅黑"/>
          <w:b w:val="0"/>
          <w:bCs w:val="0"/>
          <w:i w:val="0"/>
          <w:iCs w:val="0"/>
          <w:caps w:val="0"/>
          <w:color w:val="auto"/>
          <w:spacing w:val="0"/>
          <w:sz w:val="27"/>
          <w:szCs w:val="27"/>
          <w:shd w:val="clear" w:fill="FFFFFF"/>
        </w:rPr>
        <w:t>“体育特色幼儿园”首批创建的项目为：幼儿田径、幼儿游泳、幼儿基本体操、幼儿篮球、幼儿足球、幼儿健身舞操、幼儿棋类、幼儿武术、幼儿跆拳道、幼儿轮滑、幼儿滑步车、幼儿科技特色项目、幼儿民间体育等体育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jc w:val="center"/>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8"/>
          <w:szCs w:val="28"/>
          <w:shd w:val="clear" w:fill="FFFFFF"/>
        </w:rPr>
        <w:t>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65"/>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7"/>
          <w:szCs w:val="27"/>
          <w:shd w:val="clear" w:fill="FFFFFF"/>
        </w:rPr>
        <w:t>四、</w:t>
      </w:r>
      <w:r>
        <w:rPr>
          <w:rFonts w:hint="eastAsia" w:ascii="微软雅黑" w:hAnsi="微软雅黑" w:eastAsia="微软雅黑" w:cs="微软雅黑"/>
          <w:b w:val="0"/>
          <w:bCs w:val="0"/>
          <w:i w:val="0"/>
          <w:iCs w:val="0"/>
          <w:caps w:val="0"/>
          <w:color w:val="auto"/>
          <w:spacing w:val="0"/>
          <w:sz w:val="27"/>
          <w:szCs w:val="27"/>
          <w:shd w:val="clear" w:fill="FFFFFF"/>
        </w:rPr>
        <w:t>“体育特色幼儿园”须具备以下条件：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1、全面贯彻、落实《3-6岁儿童学习与发展指南》和《全民健身计划纲要》，大力开展素质教育，提高幼儿身体素质和健康水平；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2、面向全体幼儿，积极开展以某一项幼儿体育项目为主要内容的幼儿体育活动，全园70%以上幼儿把某一项体育活动作为体育锻炼的主要兴趣项目之一；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3、深入开展某一项体育项目的教学、实践、科研工作，编写教学课程，每年发表省、市级一篇（含）以上专题研究报告或论文；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4、每两年参加一次（含）以上全省或全国某一项目的重大活动，并取得较好成绩；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5、有一支较强的师资队伍。有2名（含）以上获得全省幼儿体育培训结业证或教练员资格证、具有传授幼儿体育专项知识的专职教师。全园50%以上教师基本掌握教学、科研、训练的有关知识；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6、拥有与某一项目所必须的室内或室外练习场地，并配有某一项目所需的幼儿活动器材，能承办对所在地区教师的培训任务。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 7、必须是已评上《浙江省幼儿体育教学实践基地》一年以上的幼儿园。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jc w:val="center"/>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8"/>
          <w:szCs w:val="28"/>
          <w:shd w:val="clear" w:fill="FFFFFF"/>
        </w:rPr>
        <w:t>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65"/>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7"/>
          <w:szCs w:val="27"/>
          <w:shd w:val="clear" w:fill="FFFFFF"/>
        </w:rPr>
        <w:t>五、</w:t>
      </w:r>
      <w:r>
        <w:rPr>
          <w:rFonts w:hint="eastAsia" w:ascii="微软雅黑" w:hAnsi="微软雅黑" w:eastAsia="微软雅黑" w:cs="微软雅黑"/>
          <w:b w:val="0"/>
          <w:bCs w:val="0"/>
          <w:i w:val="0"/>
          <w:iCs w:val="0"/>
          <w:caps w:val="0"/>
          <w:color w:val="auto"/>
          <w:spacing w:val="0"/>
          <w:sz w:val="27"/>
          <w:szCs w:val="27"/>
          <w:shd w:val="clear" w:fill="FFFFFF"/>
        </w:rPr>
        <w:t>凡审报</w:t>
      </w:r>
      <w:r>
        <w:rPr>
          <w:rStyle w:val="5"/>
          <w:rFonts w:hint="eastAsia" w:ascii="微软雅黑" w:hAnsi="微软雅黑" w:eastAsia="微软雅黑" w:cs="微软雅黑"/>
          <w:b w:val="0"/>
          <w:bCs w:val="0"/>
          <w:i w:val="0"/>
          <w:iCs w:val="0"/>
          <w:caps w:val="0"/>
          <w:color w:val="auto"/>
          <w:spacing w:val="0"/>
          <w:sz w:val="27"/>
          <w:szCs w:val="27"/>
          <w:shd w:val="clear" w:fill="FFFFFF"/>
        </w:rPr>
        <w:t>“</w:t>
      </w:r>
      <w:r>
        <w:rPr>
          <w:rFonts w:hint="eastAsia" w:ascii="微软雅黑" w:hAnsi="微软雅黑" w:eastAsia="微软雅黑" w:cs="微软雅黑"/>
          <w:b w:val="0"/>
          <w:bCs w:val="0"/>
          <w:i w:val="0"/>
          <w:iCs w:val="0"/>
          <w:caps w:val="0"/>
          <w:color w:val="auto"/>
          <w:spacing w:val="0"/>
          <w:sz w:val="27"/>
          <w:szCs w:val="27"/>
          <w:shd w:val="clear" w:fill="FFFFFF"/>
        </w:rPr>
        <w:t>体育特色幼儿园</w:t>
      </w:r>
      <w:r>
        <w:rPr>
          <w:rStyle w:val="5"/>
          <w:rFonts w:hint="eastAsia" w:ascii="微软雅黑" w:hAnsi="微软雅黑" w:eastAsia="微软雅黑" w:cs="微软雅黑"/>
          <w:b w:val="0"/>
          <w:bCs w:val="0"/>
          <w:i w:val="0"/>
          <w:iCs w:val="0"/>
          <w:caps w:val="0"/>
          <w:color w:val="auto"/>
          <w:spacing w:val="0"/>
          <w:sz w:val="27"/>
          <w:szCs w:val="27"/>
          <w:shd w:val="clear" w:fill="FFFFFF"/>
        </w:rPr>
        <w:t>”</w:t>
      </w:r>
      <w:r>
        <w:rPr>
          <w:rFonts w:hint="eastAsia" w:ascii="微软雅黑" w:hAnsi="微软雅黑" w:eastAsia="微软雅黑" w:cs="微软雅黑"/>
          <w:b w:val="0"/>
          <w:bCs w:val="0"/>
          <w:i w:val="0"/>
          <w:iCs w:val="0"/>
          <w:caps w:val="0"/>
          <w:color w:val="auto"/>
          <w:spacing w:val="0"/>
          <w:sz w:val="27"/>
          <w:szCs w:val="27"/>
          <w:shd w:val="clear" w:fill="FFFFFF"/>
        </w:rPr>
        <w:t>的单位须履行以下手续：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1、由申报单位填写《申请书》，并经所在地市（县、市、区）体育或教育行政主管部门同意盖章后，报浙江省幼儿体育协会；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2、浙江省幼儿体育协会有关专家经实地考察后，提出审核意见，经浙江省幼儿体育协会理事会批准后，报浙江省体育总会、省体育局备案；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3、由浙江省体育总会、浙江省幼儿体育协会授予申报单位“浙江省体育特色幼儿园”的称号或牌匾。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jc w:val="center"/>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jc w:val="center"/>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jc w:val="center"/>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8"/>
          <w:szCs w:val="28"/>
          <w:shd w:val="clear" w:fill="FFFFFF"/>
        </w:rPr>
        <w:t>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65"/>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7"/>
          <w:szCs w:val="27"/>
          <w:shd w:val="clear" w:fill="FFFFFF"/>
        </w:rPr>
        <w:t>六、</w:t>
      </w:r>
      <w:r>
        <w:rPr>
          <w:rFonts w:hint="eastAsia" w:ascii="微软雅黑" w:hAnsi="微软雅黑" w:eastAsia="微软雅黑" w:cs="微软雅黑"/>
          <w:b w:val="0"/>
          <w:bCs w:val="0"/>
          <w:i w:val="0"/>
          <w:iCs w:val="0"/>
          <w:caps w:val="0"/>
          <w:color w:val="auto"/>
          <w:spacing w:val="0"/>
          <w:sz w:val="27"/>
          <w:szCs w:val="27"/>
          <w:shd w:val="clear" w:fill="FFFFFF"/>
        </w:rPr>
        <w:t>凡授于</w:t>
      </w:r>
      <w:r>
        <w:rPr>
          <w:rStyle w:val="5"/>
          <w:rFonts w:hint="eastAsia" w:ascii="微软雅黑" w:hAnsi="微软雅黑" w:eastAsia="微软雅黑" w:cs="微软雅黑"/>
          <w:b w:val="0"/>
          <w:bCs w:val="0"/>
          <w:i w:val="0"/>
          <w:iCs w:val="0"/>
          <w:caps w:val="0"/>
          <w:color w:val="auto"/>
          <w:spacing w:val="0"/>
          <w:sz w:val="27"/>
          <w:szCs w:val="27"/>
          <w:shd w:val="clear" w:fill="FFFFFF"/>
        </w:rPr>
        <w:t>“</w:t>
      </w:r>
      <w:r>
        <w:rPr>
          <w:rFonts w:hint="eastAsia" w:ascii="微软雅黑" w:hAnsi="微软雅黑" w:eastAsia="微软雅黑" w:cs="微软雅黑"/>
          <w:b w:val="0"/>
          <w:bCs w:val="0"/>
          <w:i w:val="0"/>
          <w:iCs w:val="0"/>
          <w:caps w:val="0"/>
          <w:color w:val="auto"/>
          <w:spacing w:val="0"/>
          <w:sz w:val="27"/>
          <w:szCs w:val="27"/>
          <w:shd w:val="clear" w:fill="FFFFFF"/>
        </w:rPr>
        <w:t>体育特色幼儿园</w:t>
      </w:r>
      <w:r>
        <w:rPr>
          <w:rStyle w:val="5"/>
          <w:rFonts w:hint="eastAsia" w:ascii="微软雅黑" w:hAnsi="微软雅黑" w:eastAsia="微软雅黑" w:cs="微软雅黑"/>
          <w:b w:val="0"/>
          <w:bCs w:val="0"/>
          <w:i w:val="0"/>
          <w:iCs w:val="0"/>
          <w:caps w:val="0"/>
          <w:color w:val="auto"/>
          <w:spacing w:val="0"/>
          <w:sz w:val="27"/>
          <w:szCs w:val="27"/>
          <w:shd w:val="clear" w:fill="FFFFFF"/>
        </w:rPr>
        <w:t>”</w:t>
      </w:r>
      <w:r>
        <w:rPr>
          <w:rFonts w:hint="eastAsia" w:ascii="微软雅黑" w:hAnsi="微软雅黑" w:eastAsia="微软雅黑" w:cs="微软雅黑"/>
          <w:b w:val="0"/>
          <w:bCs w:val="0"/>
          <w:i w:val="0"/>
          <w:iCs w:val="0"/>
          <w:caps w:val="0"/>
          <w:color w:val="auto"/>
          <w:spacing w:val="0"/>
          <w:sz w:val="27"/>
          <w:szCs w:val="27"/>
          <w:shd w:val="clear" w:fill="FFFFFF"/>
        </w:rPr>
        <w:t>的单位享有以下权利：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1、以</w:t>
      </w:r>
      <w:r>
        <w:rPr>
          <w:rStyle w:val="5"/>
          <w:rFonts w:hint="eastAsia" w:ascii="微软雅黑" w:hAnsi="微软雅黑" w:eastAsia="微软雅黑" w:cs="微软雅黑"/>
          <w:b w:val="0"/>
          <w:bCs w:val="0"/>
          <w:i w:val="0"/>
          <w:iCs w:val="0"/>
          <w:caps w:val="0"/>
          <w:color w:val="auto"/>
          <w:spacing w:val="0"/>
          <w:sz w:val="27"/>
          <w:szCs w:val="27"/>
          <w:shd w:val="clear" w:fill="FFFFFF"/>
        </w:rPr>
        <w:t>“</w:t>
      </w:r>
      <w:r>
        <w:rPr>
          <w:rFonts w:hint="eastAsia" w:ascii="微软雅黑" w:hAnsi="微软雅黑" w:eastAsia="微软雅黑" w:cs="微软雅黑"/>
          <w:b w:val="0"/>
          <w:bCs w:val="0"/>
          <w:i w:val="0"/>
          <w:iCs w:val="0"/>
          <w:caps w:val="0"/>
          <w:color w:val="auto"/>
          <w:spacing w:val="0"/>
          <w:sz w:val="27"/>
          <w:szCs w:val="27"/>
          <w:shd w:val="clear" w:fill="FFFFFF"/>
        </w:rPr>
        <w:t>体育特色幼儿园</w:t>
      </w:r>
      <w:r>
        <w:rPr>
          <w:rStyle w:val="5"/>
          <w:rFonts w:hint="eastAsia" w:ascii="微软雅黑" w:hAnsi="微软雅黑" w:eastAsia="微软雅黑" w:cs="微软雅黑"/>
          <w:b w:val="0"/>
          <w:bCs w:val="0"/>
          <w:i w:val="0"/>
          <w:iCs w:val="0"/>
          <w:caps w:val="0"/>
          <w:color w:val="auto"/>
          <w:spacing w:val="0"/>
          <w:sz w:val="27"/>
          <w:szCs w:val="27"/>
          <w:shd w:val="clear" w:fill="FFFFFF"/>
        </w:rPr>
        <w:t>”</w:t>
      </w:r>
      <w:r>
        <w:rPr>
          <w:rFonts w:hint="eastAsia" w:ascii="微软雅黑" w:hAnsi="微软雅黑" w:eastAsia="微软雅黑" w:cs="微软雅黑"/>
          <w:b w:val="0"/>
          <w:bCs w:val="0"/>
          <w:i w:val="0"/>
          <w:iCs w:val="0"/>
          <w:caps w:val="0"/>
          <w:color w:val="auto"/>
          <w:spacing w:val="0"/>
          <w:sz w:val="27"/>
          <w:szCs w:val="27"/>
          <w:shd w:val="clear" w:fill="FFFFFF"/>
        </w:rPr>
        <w:t>的名义向社会招收幼儿进行某一项目的幼儿培训；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2、优先参加由浙江省体育总会、浙江省幼儿体育协会举办的各种培训班、研讨会、论文报告会及其它有关幼儿体育活动的权利，优先参加由浙江省幼儿体育协会组织的大型合作课题研究；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3、优先参加全省性的幼儿体育表演大会、优先代表浙江省参加全国幼儿体育表演或其它幼儿体育国际和省际活动的权利；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4、优先得到浙江省幼儿体育协会的业务指导、技术辅导和运动器材的支持；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5、“体育特色幼儿园”单位为浙江省幼儿体育协会团体会员；幼儿园主要领导为浙江省幼儿体育协会会员或理事。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65"/>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7"/>
          <w:szCs w:val="27"/>
          <w:shd w:val="clear" w:fill="FFFFFF"/>
        </w:rPr>
        <w:t>七、</w:t>
      </w:r>
      <w:r>
        <w:rPr>
          <w:rFonts w:hint="eastAsia" w:ascii="微软雅黑" w:hAnsi="微软雅黑" w:eastAsia="微软雅黑" w:cs="微软雅黑"/>
          <w:b w:val="0"/>
          <w:bCs w:val="0"/>
          <w:i w:val="0"/>
          <w:iCs w:val="0"/>
          <w:caps w:val="0"/>
          <w:color w:val="auto"/>
          <w:spacing w:val="0"/>
          <w:sz w:val="27"/>
          <w:szCs w:val="27"/>
          <w:shd w:val="clear" w:fill="FFFFFF"/>
        </w:rPr>
        <w:t>凡授于“体育特色幼儿园”的单位须承担以下义务：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1、深入开展幼儿体育活动对幼儿体、智、德、美全面发展的作用、幼儿体质、幼儿健身方法、幼儿体育特色项目的教学原则、教学内容、教学方法等理论研究，并指导教学训练实践。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2、面向全体幼儿开展幼儿体育特色项目活动，每年举行一次由全体幼儿参加的、以幼儿体育特色项目为主要内容的体育活动；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24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  3、至少每一年参加一次全省幼儿体育大会项面向全体幼儿开展幼儿体育特色项目活动，每年举行一次由全体幼儿参加的、以幼儿体育特色项目为主要内容的体育活动；目的表演赛；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4、协助浙江省幼儿体育协会承接幼儿体育特色项目的教师培训班或有关幼儿体育特色项目的业务性会议的任务；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5、每年向浙江省幼儿体育协会提交工作总结和下一年的工作计划；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80"/>
        <w:rPr>
          <w:rFonts w:hint="eastAsia" w:ascii="微软雅黑" w:hAnsi="微软雅黑" w:eastAsia="微软雅黑" w:cs="微软雅黑"/>
          <w:b w:val="0"/>
          <w:bCs w:val="0"/>
          <w:i w:val="0"/>
          <w:iCs w:val="0"/>
          <w:color w:val="auto"/>
          <w:sz w:val="27"/>
          <w:szCs w:val="27"/>
        </w:rPr>
      </w:pPr>
      <w:r>
        <w:rPr>
          <w:rFonts w:hint="eastAsia" w:ascii="微软雅黑" w:hAnsi="微软雅黑" w:eastAsia="微软雅黑" w:cs="微软雅黑"/>
          <w:b w:val="0"/>
          <w:bCs w:val="0"/>
          <w:i w:val="0"/>
          <w:iCs w:val="0"/>
          <w:caps w:val="0"/>
          <w:color w:val="auto"/>
          <w:spacing w:val="0"/>
          <w:sz w:val="27"/>
          <w:szCs w:val="27"/>
          <w:shd w:val="clear" w:fill="FFFFFF"/>
        </w:rPr>
        <w:t>6、每年向浙江省幼儿体育协会缴纳1500元团体会员费。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420" w:right="0"/>
        <w:jc w:val="center"/>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420" w:right="0"/>
        <w:jc w:val="center"/>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420" w:right="0"/>
        <w:jc w:val="center"/>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8"/>
          <w:szCs w:val="28"/>
          <w:shd w:val="clear" w:fill="FFFFFF"/>
        </w:rPr>
        <w:t>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65"/>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7"/>
          <w:szCs w:val="27"/>
          <w:shd w:val="clear" w:fill="FFFFFF"/>
        </w:rPr>
        <w:t>八、“</w:t>
      </w:r>
      <w:r>
        <w:rPr>
          <w:rFonts w:hint="eastAsia" w:ascii="微软雅黑" w:hAnsi="微软雅黑" w:eastAsia="微软雅黑" w:cs="微软雅黑"/>
          <w:b w:val="0"/>
          <w:bCs w:val="0"/>
          <w:i w:val="0"/>
          <w:iCs w:val="0"/>
          <w:caps w:val="0"/>
          <w:color w:val="auto"/>
          <w:spacing w:val="0"/>
          <w:sz w:val="27"/>
          <w:szCs w:val="27"/>
          <w:shd w:val="clear" w:fill="FFFFFF"/>
        </w:rPr>
        <w:t>体育特色幼儿园</w:t>
      </w:r>
      <w:r>
        <w:rPr>
          <w:rStyle w:val="5"/>
          <w:rFonts w:hint="eastAsia" w:ascii="微软雅黑" w:hAnsi="微软雅黑" w:eastAsia="微软雅黑" w:cs="微软雅黑"/>
          <w:b w:val="0"/>
          <w:bCs w:val="0"/>
          <w:i w:val="0"/>
          <w:iCs w:val="0"/>
          <w:caps w:val="0"/>
          <w:color w:val="auto"/>
          <w:spacing w:val="0"/>
          <w:sz w:val="27"/>
          <w:szCs w:val="27"/>
          <w:shd w:val="clear" w:fill="FFFFFF"/>
        </w:rPr>
        <w:t>”</w:t>
      </w:r>
      <w:r>
        <w:rPr>
          <w:rFonts w:hint="eastAsia" w:ascii="微软雅黑" w:hAnsi="微软雅黑" w:eastAsia="微软雅黑" w:cs="微软雅黑"/>
          <w:b w:val="0"/>
          <w:bCs w:val="0"/>
          <w:i w:val="0"/>
          <w:iCs w:val="0"/>
          <w:caps w:val="0"/>
          <w:color w:val="auto"/>
          <w:spacing w:val="0"/>
          <w:sz w:val="27"/>
          <w:szCs w:val="27"/>
          <w:shd w:val="clear" w:fill="FFFFFF"/>
        </w:rPr>
        <w:t>每二年接受浙江省幼儿体育协会一次考核，凡不能履行义务、工作达不到要求的单位，浙江省体育总会、浙江省幼儿体育协会有权予以除名。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420" w:right="0"/>
        <w:jc w:val="center"/>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8"/>
          <w:szCs w:val="28"/>
          <w:shd w:val="clear" w:fill="FFFFFF"/>
        </w:rPr>
        <w:t>其它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65"/>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7"/>
          <w:szCs w:val="27"/>
          <w:shd w:val="clear" w:fill="FFFFFF"/>
        </w:rPr>
        <w:t>九、</w:t>
      </w:r>
      <w:r>
        <w:rPr>
          <w:rFonts w:hint="eastAsia" w:ascii="微软雅黑" w:hAnsi="微软雅黑" w:eastAsia="微软雅黑" w:cs="微软雅黑"/>
          <w:b w:val="0"/>
          <w:bCs w:val="0"/>
          <w:i w:val="0"/>
          <w:iCs w:val="0"/>
          <w:caps w:val="0"/>
          <w:color w:val="auto"/>
          <w:spacing w:val="0"/>
          <w:sz w:val="27"/>
          <w:szCs w:val="27"/>
          <w:shd w:val="clear" w:fill="FFFFFF"/>
        </w:rPr>
        <w:t>浙江省体育总会、浙江省幼儿体育协会对本办法有解释权和修改权。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85" w:lineRule="atLeast"/>
        <w:ind w:left="0" w:right="0" w:firstLine="465"/>
        <w:rPr>
          <w:rFonts w:hint="eastAsia" w:ascii="微软雅黑" w:hAnsi="微软雅黑" w:eastAsia="微软雅黑" w:cs="微软雅黑"/>
          <w:b w:val="0"/>
          <w:bCs w:val="0"/>
          <w:i w:val="0"/>
          <w:iCs w:val="0"/>
          <w:color w:val="auto"/>
          <w:sz w:val="27"/>
          <w:szCs w:val="27"/>
        </w:rPr>
      </w:pPr>
      <w:r>
        <w:rPr>
          <w:rStyle w:val="5"/>
          <w:rFonts w:hint="eastAsia" w:ascii="微软雅黑" w:hAnsi="微软雅黑" w:eastAsia="微软雅黑" w:cs="微软雅黑"/>
          <w:b w:val="0"/>
          <w:bCs w:val="0"/>
          <w:i w:val="0"/>
          <w:iCs w:val="0"/>
          <w:caps w:val="0"/>
          <w:color w:val="auto"/>
          <w:spacing w:val="0"/>
          <w:sz w:val="27"/>
          <w:szCs w:val="27"/>
          <w:shd w:val="clear" w:fill="FFFFFF"/>
        </w:rPr>
        <w:t>十、</w:t>
      </w:r>
      <w:r>
        <w:rPr>
          <w:rFonts w:hint="eastAsia" w:ascii="微软雅黑" w:hAnsi="微软雅黑" w:eastAsia="微软雅黑" w:cs="微软雅黑"/>
          <w:b w:val="0"/>
          <w:bCs w:val="0"/>
          <w:i w:val="0"/>
          <w:iCs w:val="0"/>
          <w:caps w:val="0"/>
          <w:color w:val="auto"/>
          <w:spacing w:val="0"/>
          <w:sz w:val="27"/>
          <w:szCs w:val="27"/>
          <w:shd w:val="clear" w:fill="FFFFFF"/>
        </w:rPr>
        <w:t>本办法自2016年3月1日起执行。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MTI3OTg2MWRkZDgxY2YwOTUwMGNmOTRhYmU2ZjQifQ=="/>
  </w:docVars>
  <w:rsids>
    <w:rsidRoot w:val="00000000"/>
    <w:rsid w:val="04002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2022-10-18T03:04:41Z</dcterms:created>
  <dc:creator>省幼体协</dc:creator>
  <cp:lastModifiedBy>省幼体协</cp:lastModifiedBy>
  <dcterms:modified xsi:type="dcterms:W3CDTF">2022-10-18T03:04:49Z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33F314CD08E84CD499771580580E9EE6</vt:lpwstr>
  </property>
</Properties>
</file>